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D4" w:rsidRDefault="00F352D5">
      <w:pPr>
        <w:spacing w:after="0" w:line="240" w:lineRule="auto"/>
        <w:ind w:left="2832" w:firstLine="708"/>
        <w:jc w:val="both"/>
      </w:pPr>
      <w:r>
        <w:rPr>
          <w:rFonts w:ascii="Times New Roman" w:hAnsi="Times New Roman"/>
          <w:b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</w:rPr>
        <w:t>14-14/______</w:t>
      </w:r>
    </w:p>
    <w:p w:rsidR="00BA3FD4" w:rsidRDefault="00F352D5">
      <w:pPr>
        <w:spacing w:after="0" w:line="240" w:lineRule="auto"/>
        <w:jc w:val="center"/>
      </w:pPr>
      <w:r>
        <w:rPr>
          <w:rFonts w:ascii="Times New Roman" w:hAnsi="Times New Roman"/>
        </w:rPr>
        <w:t>об оказании услуг</w:t>
      </w:r>
    </w:p>
    <w:p w:rsidR="00BA3FD4" w:rsidRDefault="00BA3FD4">
      <w:pPr>
        <w:spacing w:after="0" w:line="240" w:lineRule="auto"/>
        <w:jc w:val="center"/>
        <w:rPr>
          <w:rFonts w:ascii="Times New Roman" w:hAnsi="Times New Roman"/>
        </w:rPr>
      </w:pPr>
    </w:p>
    <w:p w:rsidR="00BA3FD4" w:rsidRDefault="00F352D5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  г. Вологда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«____»______________2021 г.</w:t>
      </w:r>
    </w:p>
    <w:p w:rsidR="00BA3FD4" w:rsidRDefault="00F352D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</w:t>
      </w:r>
    </w:p>
    <w:p w:rsidR="00BA3FD4" w:rsidRDefault="00F352D5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3"/>
          <w:szCs w:val="23"/>
        </w:rPr>
        <w:t xml:space="preserve">Бюджетное профессиональное образовательное учреждение Вологодской области «Вологодский областной колледж искусств», в лице директора </w:t>
      </w:r>
      <w:proofErr w:type="spellStart"/>
      <w:r>
        <w:rPr>
          <w:rFonts w:ascii="Times New Roman" w:hAnsi="Times New Roman"/>
          <w:sz w:val="23"/>
          <w:szCs w:val="23"/>
        </w:rPr>
        <w:t>Трайнина</w:t>
      </w:r>
      <w:proofErr w:type="spellEnd"/>
      <w:r>
        <w:rPr>
          <w:rFonts w:ascii="Times New Roman" w:hAnsi="Times New Roman"/>
          <w:sz w:val="23"/>
          <w:szCs w:val="23"/>
        </w:rPr>
        <w:t xml:space="preserve"> Льва </w:t>
      </w:r>
      <w:r>
        <w:rPr>
          <w:rFonts w:ascii="Times New Roman" w:hAnsi="Times New Roman"/>
          <w:sz w:val="23"/>
          <w:szCs w:val="23"/>
        </w:rPr>
        <w:t>Исаевича, действующего на основании Устава, с учетом лицензии (серия 35Л01 № 0001222 от 25 мая 2015 года, выданной Департаментом образования Вологодской области, сроком действия «бессрочно»), Свидетельства о государственной аккредитации (серия 35П01, № 000</w:t>
      </w:r>
      <w:r>
        <w:rPr>
          <w:rFonts w:ascii="Times New Roman" w:hAnsi="Times New Roman"/>
          <w:sz w:val="23"/>
          <w:szCs w:val="23"/>
        </w:rPr>
        <w:t>2405, выданного Департаментом образования Вологодской области), место нахождения: 160014, Вологодская область, г. Вологда, ул. Горького</w:t>
      </w:r>
      <w:proofErr w:type="gramEnd"/>
      <w:r>
        <w:rPr>
          <w:rFonts w:ascii="Times New Roman" w:hAnsi="Times New Roman"/>
          <w:sz w:val="23"/>
          <w:szCs w:val="23"/>
        </w:rPr>
        <w:t>, дом 105, далее именуемое «Исполнитель», с одной стороны, и ________</w:t>
      </w:r>
      <w:r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 xml:space="preserve">________, </w:t>
      </w:r>
    </w:p>
    <w:p w:rsidR="00BA3FD4" w:rsidRDefault="00F352D5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color w:val="FF0000"/>
          <w:sz w:val="18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/>
          <w:color w:val="FF0000"/>
          <w:sz w:val="18"/>
          <w:szCs w:val="20"/>
        </w:rPr>
        <w:t>оплачивающего</w:t>
      </w:r>
      <w:proofErr w:type="gramEnd"/>
      <w:r>
        <w:rPr>
          <w:rFonts w:ascii="Times New Roman" w:hAnsi="Times New Roman"/>
          <w:color w:val="FF0000"/>
          <w:sz w:val="18"/>
          <w:szCs w:val="20"/>
        </w:rPr>
        <w:t xml:space="preserve"> взнос)</w:t>
      </w:r>
    </w:p>
    <w:p w:rsidR="00BA3FD4" w:rsidRDefault="00F352D5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>зарегистрированный по адресу: _____________________________________________________ именуемого «Заказчик», с другой стороны, заключили настоящий договор о нижеследующем:</w:t>
      </w:r>
    </w:p>
    <w:p w:rsidR="00BA3FD4" w:rsidRDefault="00F352D5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3"/>
          <w:szCs w:val="23"/>
        </w:rPr>
        <w:t>1.     Предмет договора.</w:t>
      </w:r>
    </w:p>
    <w:p w:rsidR="00BA3FD4" w:rsidRDefault="00F352D5">
      <w:pPr>
        <w:pStyle w:val="Default"/>
        <w:jc w:val="both"/>
      </w:pPr>
      <w:bookmarkStart w:id="0" w:name="sub_1011"/>
      <w:r>
        <w:rPr>
          <w:sz w:val="23"/>
          <w:szCs w:val="23"/>
        </w:rPr>
        <w:t xml:space="preserve">1.1. </w:t>
      </w:r>
      <w:bookmarkEnd w:id="0"/>
      <w:r>
        <w:rPr>
          <w:sz w:val="23"/>
          <w:szCs w:val="23"/>
        </w:rPr>
        <w:t xml:space="preserve">Исполнитель берет на себя обязательство оказать услугу по организации и проведению Межрегионального конкурса исполнителей на струнных инструментах им. И.Г. </w:t>
      </w:r>
      <w:proofErr w:type="spellStart"/>
      <w:r>
        <w:rPr>
          <w:sz w:val="23"/>
          <w:szCs w:val="23"/>
        </w:rPr>
        <w:t>Гинецинского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 очной форме</w:t>
      </w:r>
      <w:r>
        <w:rPr>
          <w:sz w:val="23"/>
          <w:szCs w:val="23"/>
        </w:rPr>
        <w:t xml:space="preserve"> в соответствии с Положением Исполнителя, а  Заказчик обязуется  оплатить </w:t>
      </w:r>
      <w:r>
        <w:rPr>
          <w:sz w:val="23"/>
          <w:szCs w:val="23"/>
        </w:rPr>
        <w:t xml:space="preserve"> данную услугу.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3"/>
          <w:szCs w:val="23"/>
        </w:rPr>
        <w:t>1.2.   Заказчик заказывает указанную выше услугу для Потребителя/Потребителей услуги: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4.___________________________________________________________________________________</w:t>
      </w:r>
    </w:p>
    <w:p w:rsidR="00BA3FD4" w:rsidRDefault="00F352D5">
      <w:pPr>
        <w:pStyle w:val="ConsNormal"/>
        <w:ind w:right="-1" w:firstLine="0"/>
        <w:jc w:val="center"/>
      </w:pPr>
      <w:r>
        <w:rPr>
          <w:rFonts w:ascii="Times New Roman" w:hAnsi="Times New Roman" w:cs="Times New Roman"/>
          <w:color w:val="FF0000"/>
          <w:sz w:val="18"/>
        </w:rPr>
        <w:t>(Поименный перечень участников)</w:t>
      </w:r>
    </w:p>
    <w:p w:rsidR="00BA3FD4" w:rsidRDefault="00F352D5">
      <w:pPr>
        <w:pStyle w:val="aa"/>
        <w:jc w:val="both"/>
      </w:pPr>
      <w:bookmarkStart w:id="1" w:name="sub_1012"/>
      <w:r>
        <w:rPr>
          <w:rFonts w:ascii="Times New Roman" w:hAnsi="Times New Roman" w:cs="Times New Roman"/>
          <w:sz w:val="23"/>
          <w:szCs w:val="23"/>
        </w:rPr>
        <w:t xml:space="preserve">1.3.    </w:t>
      </w:r>
      <w:bookmarkEnd w:id="1"/>
      <w:r>
        <w:rPr>
          <w:rFonts w:ascii="Times New Roman" w:hAnsi="Times New Roman" w:cs="Times New Roman"/>
          <w:sz w:val="23"/>
          <w:szCs w:val="23"/>
        </w:rPr>
        <w:t>Оказание услуг предусмотре</w:t>
      </w:r>
      <w:r>
        <w:rPr>
          <w:rFonts w:ascii="Times New Roman" w:hAnsi="Times New Roman" w:cs="Times New Roman"/>
          <w:sz w:val="23"/>
          <w:szCs w:val="23"/>
        </w:rPr>
        <w:t xml:space="preserve">но: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с 26 по 27 марта </w:t>
      </w:r>
      <w:r>
        <w:rPr>
          <w:rFonts w:ascii="Times New Roman" w:hAnsi="Times New Roman" w:cs="Times New Roman"/>
          <w:b/>
          <w:sz w:val="23"/>
          <w:szCs w:val="23"/>
        </w:rPr>
        <w:t>2021 года.</w:t>
      </w:r>
    </w:p>
    <w:p w:rsidR="00BA3FD4" w:rsidRDefault="00F352D5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3"/>
          <w:szCs w:val="23"/>
        </w:rPr>
        <w:t>2.        Взаимодействие сторон.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ab/>
        <w:t>Исполнитель вправе:</w:t>
      </w:r>
      <w:bookmarkStart w:id="2" w:name="sub_10211"/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2.1.1. </w:t>
      </w:r>
      <w:r>
        <w:rPr>
          <w:rFonts w:ascii="Times New Roman" w:hAnsi="Times New Roman" w:cs="Times New Roman"/>
          <w:sz w:val="23"/>
          <w:szCs w:val="23"/>
        </w:rPr>
        <w:tab/>
        <w:t>Самостоятельно устанавливать формы, порядок проведения конкурса, формировать состав жюри.</w:t>
      </w:r>
      <w:bookmarkStart w:id="3" w:name="sub_1023"/>
      <w:bookmarkEnd w:id="2"/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3"/>
          <w:szCs w:val="23"/>
        </w:rPr>
        <w:t>2.2.</w:t>
      </w:r>
      <w:r>
        <w:rPr>
          <w:rFonts w:ascii="Times New Roman" w:hAnsi="Times New Roman" w:cs="Times New Roman"/>
          <w:sz w:val="23"/>
          <w:szCs w:val="23"/>
        </w:rPr>
        <w:tab/>
      </w:r>
      <w:bookmarkEnd w:id="3"/>
      <w:r>
        <w:rPr>
          <w:rFonts w:ascii="Times New Roman" w:hAnsi="Times New Roman" w:cs="Times New Roman"/>
          <w:sz w:val="23"/>
          <w:szCs w:val="23"/>
        </w:rPr>
        <w:t>Заказчик вправе:</w:t>
      </w:r>
    </w:p>
    <w:p w:rsidR="00BA3FD4" w:rsidRDefault="00F352D5">
      <w:pPr>
        <w:pStyle w:val="aa"/>
        <w:tabs>
          <w:tab w:val="left" w:pos="142"/>
        </w:tabs>
        <w:jc w:val="both"/>
      </w:pPr>
      <w:bookmarkStart w:id="4" w:name="sub_10231"/>
      <w:r>
        <w:rPr>
          <w:rFonts w:ascii="Times New Roman" w:hAnsi="Times New Roman" w:cs="Times New Roman"/>
          <w:sz w:val="23"/>
          <w:szCs w:val="23"/>
        </w:rPr>
        <w:t xml:space="preserve">2.2.1. </w:t>
      </w:r>
      <w:r>
        <w:rPr>
          <w:rFonts w:ascii="Times New Roman" w:hAnsi="Times New Roman" w:cs="Times New Roman"/>
          <w:sz w:val="23"/>
          <w:szCs w:val="23"/>
        </w:rPr>
        <w:tab/>
        <w:t xml:space="preserve">Получать информацию от Исполнителя по </w:t>
      </w:r>
      <w:r>
        <w:rPr>
          <w:rFonts w:ascii="Times New Roman" w:hAnsi="Times New Roman" w:cs="Times New Roman"/>
          <w:sz w:val="23"/>
          <w:szCs w:val="23"/>
        </w:rPr>
        <w:t>вопросам организации и</w:t>
      </w:r>
      <w:bookmarkEnd w:id="4"/>
      <w:r>
        <w:rPr>
          <w:rFonts w:ascii="Times New Roman" w:hAnsi="Times New Roman" w:cs="Times New Roman"/>
          <w:sz w:val="23"/>
          <w:szCs w:val="23"/>
        </w:rPr>
        <w:t xml:space="preserve"> обеспечения надлежащего предоставления услуг, предусмотренных </w:t>
      </w:r>
      <w:hyperlink r:id="rId5" w:anchor="sub_1001">
        <w:r>
          <w:rPr>
            <w:rStyle w:val="a3"/>
            <w:sz w:val="23"/>
            <w:szCs w:val="23"/>
          </w:rPr>
          <w:t xml:space="preserve">разделом </w:t>
        </w:r>
      </w:hyperlink>
      <w:r>
        <w:rPr>
          <w:rFonts w:ascii="Times New Roman" w:hAnsi="Times New Roman" w:cs="Times New Roman"/>
          <w:sz w:val="23"/>
          <w:szCs w:val="23"/>
        </w:rPr>
        <w:t xml:space="preserve">1 </w:t>
      </w:r>
      <w:r>
        <w:rPr>
          <w:rFonts w:ascii="Times New Roman" w:hAnsi="Times New Roman" w:cs="Times New Roman"/>
          <w:sz w:val="23"/>
          <w:szCs w:val="23"/>
        </w:rPr>
        <w:t>настоящего Договора;</w:t>
      </w:r>
      <w:bookmarkStart w:id="5" w:name="sub_10232"/>
    </w:p>
    <w:p w:rsidR="00BA3FD4" w:rsidRDefault="00F352D5">
      <w:pPr>
        <w:pStyle w:val="aa"/>
        <w:tabs>
          <w:tab w:val="left" w:pos="142"/>
        </w:tabs>
        <w:jc w:val="both"/>
      </w:pPr>
      <w:r>
        <w:rPr>
          <w:rFonts w:ascii="Times New Roman" w:hAnsi="Times New Roman" w:cs="Times New Roman"/>
          <w:sz w:val="23"/>
          <w:szCs w:val="23"/>
        </w:rPr>
        <w:t>2.2.2. Пользоваться в порядке, установленном локальными нормативными</w:t>
      </w:r>
      <w:bookmarkEnd w:id="5"/>
      <w:r>
        <w:rPr>
          <w:rFonts w:ascii="Times New Roman" w:hAnsi="Times New Roman" w:cs="Times New Roman"/>
          <w:sz w:val="23"/>
          <w:szCs w:val="23"/>
        </w:rPr>
        <w:t xml:space="preserve"> актами, имуществом Исполнителя, необходимым для подготовки и участия в конкурсе;</w:t>
      </w:r>
    </w:p>
    <w:p w:rsidR="00BA3FD4" w:rsidRDefault="00F352D5">
      <w:pPr>
        <w:pStyle w:val="aa"/>
        <w:tabs>
          <w:tab w:val="left" w:pos="142"/>
        </w:tabs>
        <w:jc w:val="both"/>
      </w:pPr>
      <w:bookmarkStart w:id="6" w:name="sub_1024"/>
      <w:bookmarkEnd w:id="6"/>
      <w:r>
        <w:rPr>
          <w:rFonts w:ascii="Times New Roman" w:hAnsi="Times New Roman" w:cs="Times New Roman"/>
          <w:sz w:val="23"/>
          <w:szCs w:val="23"/>
        </w:rPr>
        <w:t xml:space="preserve">2.3. </w:t>
      </w:r>
      <w:r>
        <w:rPr>
          <w:rFonts w:ascii="Times New Roman" w:hAnsi="Times New Roman" w:cs="Times New Roman"/>
          <w:sz w:val="23"/>
          <w:szCs w:val="23"/>
        </w:rPr>
        <w:tab/>
        <w:t>Исполнитель обязан:</w:t>
      </w:r>
    </w:p>
    <w:p w:rsidR="00BA3FD4" w:rsidRDefault="00F352D5">
      <w:pPr>
        <w:pStyle w:val="aa"/>
        <w:tabs>
          <w:tab w:val="left" w:pos="142"/>
        </w:tabs>
        <w:jc w:val="both"/>
      </w:pPr>
      <w:bookmarkStart w:id="7" w:name="sub_10241"/>
      <w:bookmarkStart w:id="8" w:name="sub_102411"/>
      <w:bookmarkEnd w:id="7"/>
      <w:r>
        <w:rPr>
          <w:rFonts w:ascii="Times New Roman" w:hAnsi="Times New Roman" w:cs="Times New Roman"/>
          <w:sz w:val="23"/>
          <w:szCs w:val="23"/>
        </w:rPr>
        <w:t>2.3.1.  Зачислить Потребителя/Потребителей услуги в число у</w:t>
      </w:r>
      <w:r>
        <w:rPr>
          <w:rFonts w:ascii="Times New Roman" w:hAnsi="Times New Roman" w:cs="Times New Roman"/>
          <w:sz w:val="23"/>
          <w:szCs w:val="23"/>
        </w:rPr>
        <w:t xml:space="preserve">частников Межрегионального конкурса исполнителей на струнных инструментах им. И.Г. </w:t>
      </w:r>
      <w:proofErr w:type="spellStart"/>
      <w:r>
        <w:rPr>
          <w:rFonts w:ascii="Times New Roman" w:hAnsi="Times New Roman" w:cs="Times New Roman"/>
          <w:sz w:val="23"/>
          <w:szCs w:val="23"/>
        </w:rPr>
        <w:t>Гинецинского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согласно п. 1.1.</w:t>
      </w:r>
      <w:bookmarkEnd w:id="8"/>
      <w:r>
        <w:rPr>
          <w:rFonts w:ascii="Times New Roman" w:hAnsi="Times New Roman" w:cs="Times New Roman"/>
          <w:sz w:val="23"/>
          <w:szCs w:val="23"/>
        </w:rPr>
        <w:t xml:space="preserve"> при условии своевременного направления заявки на участие в конкурсе и соблюдения Заказчиком условий оплаты;</w:t>
      </w:r>
    </w:p>
    <w:p w:rsidR="00BA3FD4" w:rsidRDefault="00F352D5">
      <w:pPr>
        <w:pStyle w:val="aa"/>
        <w:tabs>
          <w:tab w:val="left" w:pos="142"/>
        </w:tabs>
        <w:jc w:val="both"/>
      </w:pPr>
      <w:bookmarkStart w:id="9" w:name="sub_10243"/>
      <w:r>
        <w:rPr>
          <w:rFonts w:ascii="Times New Roman" w:hAnsi="Times New Roman" w:cs="Times New Roman"/>
          <w:sz w:val="23"/>
          <w:szCs w:val="23"/>
        </w:rPr>
        <w:t>2.3.2. Организовать и обеспечить на</w:t>
      </w:r>
      <w:r>
        <w:rPr>
          <w:rFonts w:ascii="Times New Roman" w:hAnsi="Times New Roman" w:cs="Times New Roman"/>
          <w:sz w:val="23"/>
          <w:szCs w:val="23"/>
        </w:rPr>
        <w:t>длежащее предоставление</w:t>
      </w:r>
      <w:bookmarkEnd w:id="9"/>
      <w:r>
        <w:rPr>
          <w:rFonts w:ascii="Times New Roman" w:hAnsi="Times New Roman" w:cs="Times New Roman"/>
          <w:sz w:val="23"/>
          <w:szCs w:val="23"/>
        </w:rPr>
        <w:t xml:space="preserve"> услуги, предусмотренной </w:t>
      </w:r>
      <w:hyperlink r:id="rId6" w:anchor="sub_1001">
        <w:r>
          <w:rPr>
            <w:rStyle w:val="a3"/>
            <w:sz w:val="23"/>
            <w:szCs w:val="23"/>
          </w:rPr>
          <w:t xml:space="preserve">разделом </w:t>
        </w:r>
      </w:hyperlink>
      <w:r>
        <w:rPr>
          <w:rFonts w:ascii="Times New Roman" w:hAnsi="Times New Roman" w:cs="Times New Roman"/>
          <w:sz w:val="23"/>
          <w:szCs w:val="23"/>
        </w:rPr>
        <w:t>1 настоящего Договора. Услуга оказывает</w:t>
      </w:r>
      <w:r>
        <w:rPr>
          <w:rFonts w:ascii="Times New Roman" w:hAnsi="Times New Roman" w:cs="Times New Roman"/>
          <w:sz w:val="23"/>
          <w:szCs w:val="23"/>
        </w:rPr>
        <w:t xml:space="preserve">ся в соответствии с Положением Межрегионального конкурса исполнителей на струнных инструментах им. И.Г. </w:t>
      </w:r>
      <w:proofErr w:type="spellStart"/>
      <w:r>
        <w:rPr>
          <w:rFonts w:ascii="Times New Roman" w:hAnsi="Times New Roman" w:cs="Times New Roman"/>
          <w:sz w:val="23"/>
          <w:szCs w:val="23"/>
        </w:rPr>
        <w:t>Гинецинского</w:t>
      </w:r>
      <w:bookmarkStart w:id="10" w:name="sub_10244"/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</w:p>
    <w:p w:rsidR="00BA3FD4" w:rsidRDefault="00F352D5">
      <w:pPr>
        <w:pStyle w:val="aa"/>
        <w:tabs>
          <w:tab w:val="left" w:pos="142"/>
        </w:tabs>
        <w:jc w:val="both"/>
      </w:pPr>
      <w:r>
        <w:rPr>
          <w:rFonts w:ascii="Times New Roman" w:hAnsi="Times New Roman" w:cs="Times New Roman"/>
          <w:sz w:val="23"/>
          <w:szCs w:val="23"/>
        </w:rPr>
        <w:t>2.3.3. Обеспечить Потребителю/Потребителям предусмотренные</w:t>
      </w:r>
      <w:bookmarkEnd w:id="10"/>
      <w:r>
        <w:rPr>
          <w:rFonts w:ascii="Times New Roman" w:hAnsi="Times New Roman" w:cs="Times New Roman"/>
          <w:sz w:val="23"/>
          <w:szCs w:val="23"/>
        </w:rPr>
        <w:t xml:space="preserve"> Положением условия освоения услуги;</w:t>
      </w:r>
    </w:p>
    <w:p w:rsidR="00BA3FD4" w:rsidRDefault="00F352D5">
      <w:pPr>
        <w:pStyle w:val="aa"/>
        <w:tabs>
          <w:tab w:val="left" w:pos="142"/>
        </w:tabs>
        <w:jc w:val="both"/>
      </w:pPr>
      <w:bookmarkStart w:id="11" w:name="sub_10245"/>
      <w:r>
        <w:rPr>
          <w:rFonts w:ascii="Times New Roman" w:hAnsi="Times New Roman" w:cs="Times New Roman"/>
          <w:sz w:val="23"/>
          <w:szCs w:val="23"/>
        </w:rPr>
        <w:t xml:space="preserve">2.3.4.  </w:t>
      </w:r>
      <w:r>
        <w:rPr>
          <w:rFonts w:ascii="Times New Roman" w:hAnsi="Times New Roman" w:cs="Times New Roman"/>
          <w:sz w:val="23"/>
          <w:szCs w:val="23"/>
        </w:rPr>
        <w:tab/>
        <w:t>Принимать от Заказчика плату за</w:t>
      </w:r>
      <w:bookmarkEnd w:id="11"/>
      <w:r>
        <w:rPr>
          <w:rFonts w:ascii="Times New Roman" w:hAnsi="Times New Roman" w:cs="Times New Roman"/>
          <w:sz w:val="23"/>
          <w:szCs w:val="23"/>
        </w:rPr>
        <w:t xml:space="preserve"> ус</w:t>
      </w:r>
      <w:r>
        <w:rPr>
          <w:rFonts w:ascii="Times New Roman" w:hAnsi="Times New Roman" w:cs="Times New Roman"/>
          <w:sz w:val="23"/>
          <w:szCs w:val="23"/>
        </w:rPr>
        <w:t xml:space="preserve">лугу и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предоставлять платежные документы</w:t>
      </w:r>
      <w:proofErr w:type="gramEnd"/>
      <w:r>
        <w:rPr>
          <w:rFonts w:ascii="Times New Roman" w:hAnsi="Times New Roman" w:cs="Times New Roman"/>
          <w:sz w:val="23"/>
          <w:szCs w:val="23"/>
        </w:rPr>
        <w:t>, подтверждающие такую оплату;</w:t>
      </w:r>
    </w:p>
    <w:p w:rsidR="00BA3FD4" w:rsidRDefault="00F352D5">
      <w:pPr>
        <w:pStyle w:val="aa"/>
        <w:tabs>
          <w:tab w:val="left" w:pos="142"/>
        </w:tabs>
        <w:jc w:val="both"/>
      </w:pPr>
      <w:bookmarkStart w:id="12" w:name="sub_10246"/>
      <w:r>
        <w:rPr>
          <w:rFonts w:ascii="Times New Roman" w:hAnsi="Times New Roman" w:cs="Times New Roman"/>
          <w:sz w:val="23"/>
          <w:szCs w:val="23"/>
        </w:rPr>
        <w:t xml:space="preserve">2.3.5. </w:t>
      </w:r>
      <w:r>
        <w:rPr>
          <w:rFonts w:ascii="Times New Roman" w:hAnsi="Times New Roman" w:cs="Times New Roman"/>
          <w:sz w:val="23"/>
          <w:szCs w:val="23"/>
        </w:rPr>
        <w:tab/>
        <w:t>Обеспечить Потребителю/Потребителям уважение человеческого  достоинства,</w:t>
      </w:r>
      <w:bookmarkEnd w:id="12"/>
      <w:r>
        <w:rPr>
          <w:rFonts w:ascii="Times New Roman" w:hAnsi="Times New Roman" w:cs="Times New Roman"/>
          <w:sz w:val="23"/>
          <w:szCs w:val="23"/>
        </w:rPr>
        <w:t xml:space="preserve"> защиту от всех форм физического и психического насилия, оскорбления личности, охрану жизни и здоровья;</w:t>
      </w:r>
    </w:p>
    <w:p w:rsidR="00BA3FD4" w:rsidRDefault="00F352D5">
      <w:pPr>
        <w:pStyle w:val="aa"/>
        <w:tabs>
          <w:tab w:val="left" w:pos="142"/>
        </w:tabs>
        <w:jc w:val="both"/>
      </w:pPr>
      <w:bookmarkStart w:id="13" w:name="sub_1025"/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.3.6. </w:t>
      </w:r>
      <w:r>
        <w:rPr>
          <w:rFonts w:ascii="Times New Roman" w:hAnsi="Times New Roman" w:cs="Times New Roman"/>
          <w:sz w:val="23"/>
          <w:szCs w:val="23"/>
        </w:rPr>
        <w:tab/>
        <w:t>Заказчик обязан своевременно вн</w:t>
      </w:r>
      <w:bookmarkEnd w:id="13"/>
      <w:r>
        <w:rPr>
          <w:rFonts w:ascii="Times New Roman" w:hAnsi="Times New Roman" w:cs="Times New Roman"/>
          <w:sz w:val="23"/>
          <w:szCs w:val="23"/>
        </w:rPr>
        <w:t xml:space="preserve">ести плату за предоставляемую услугу,  указанную в </w:t>
      </w:r>
      <w:hyperlink r:id="rId7" w:anchor="sub_1001">
        <w:r>
          <w:rPr>
            <w:rStyle w:val="a3"/>
            <w:sz w:val="23"/>
            <w:szCs w:val="23"/>
          </w:rPr>
          <w:t>разделе</w:t>
        </w:r>
        <w:r>
          <w:rPr>
            <w:rStyle w:val="a3"/>
            <w:sz w:val="23"/>
            <w:szCs w:val="23"/>
          </w:rPr>
          <w:t xml:space="preserve"> </w:t>
        </w:r>
      </w:hyperlink>
      <w:r>
        <w:rPr>
          <w:rFonts w:ascii="Times New Roman" w:hAnsi="Times New Roman" w:cs="Times New Roman"/>
          <w:sz w:val="23"/>
          <w:szCs w:val="23"/>
        </w:rPr>
        <w:t xml:space="preserve">1 настоящего Договора, в размере и порядке,  </w:t>
      </w:r>
      <w:proofErr w:type="gramStart"/>
      <w:r>
        <w:rPr>
          <w:rFonts w:ascii="Times New Roman" w:hAnsi="Times New Roman" w:cs="Times New Roman"/>
          <w:sz w:val="23"/>
          <w:szCs w:val="23"/>
        </w:rPr>
        <w:t>определенными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BA3FD4" w:rsidRDefault="00F352D5">
      <w:pPr>
        <w:pStyle w:val="a9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3"/>
          <w:szCs w:val="23"/>
        </w:rPr>
        <w:t>3.   Стоимость услуг, сроки и порядок их  оплаты.</w:t>
      </w:r>
    </w:p>
    <w:p w:rsidR="00BA3FD4" w:rsidRDefault="00F352D5">
      <w:pPr>
        <w:pStyle w:val="aa"/>
        <w:jc w:val="both"/>
      </w:pPr>
      <w:bookmarkStart w:id="14" w:name="sub_1031"/>
      <w:r>
        <w:rPr>
          <w:rFonts w:ascii="Times New Roman" w:hAnsi="Times New Roman" w:cs="Times New Roman"/>
          <w:sz w:val="23"/>
          <w:szCs w:val="23"/>
        </w:rPr>
        <w:lastRenderedPageBreak/>
        <w:t xml:space="preserve">3.1. </w:t>
      </w:r>
      <w:bookmarkEnd w:id="14"/>
      <w:r>
        <w:rPr>
          <w:rFonts w:ascii="Times New Roman" w:hAnsi="Times New Roman" w:cs="Times New Roman"/>
          <w:sz w:val="23"/>
          <w:szCs w:val="23"/>
        </w:rPr>
        <w:t>Полная стоимость услуг за каждого Потре</w:t>
      </w:r>
      <w:r>
        <w:rPr>
          <w:rFonts w:ascii="Times New Roman" w:hAnsi="Times New Roman" w:cs="Times New Roman"/>
          <w:sz w:val="23"/>
          <w:szCs w:val="23"/>
        </w:rPr>
        <w:t>бителя составляет:</w:t>
      </w:r>
    </w:p>
    <w:p w:rsidR="00BA3FD4" w:rsidRDefault="00F352D5">
      <w:pPr>
        <w:pStyle w:val="a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солисты 1 группа - младшая 500 (Пятьсот) рублей;</w:t>
      </w:r>
    </w:p>
    <w:p w:rsidR="00BA3FD4" w:rsidRDefault="00F352D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3"/>
          <w:szCs w:val="23"/>
        </w:rPr>
        <w:t>солисты 2 группа - средняя 700 (Семьсот) рублей</w:t>
      </w:r>
    </w:p>
    <w:p w:rsidR="00BA3FD4" w:rsidRDefault="00F352D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3"/>
          <w:szCs w:val="23"/>
        </w:rPr>
        <w:t>солисты 3 группа - старшая 900 (Девятьсот) рублей;</w:t>
      </w:r>
    </w:p>
    <w:p w:rsidR="00BA3FD4" w:rsidRDefault="00F352D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3"/>
          <w:szCs w:val="23"/>
        </w:rPr>
        <w:t>солисты 4 и 5 группы — студенты 1000 (Одна тысяча) рублей;</w:t>
      </w:r>
    </w:p>
    <w:p w:rsidR="00BA3FD4" w:rsidRDefault="00F352D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3"/>
          <w:szCs w:val="23"/>
        </w:rPr>
        <w:t>ансамбли - 1500 (Одна тысяча п</w:t>
      </w:r>
      <w:r>
        <w:rPr>
          <w:rFonts w:ascii="Times New Roman" w:hAnsi="Times New Roman"/>
          <w:sz w:val="23"/>
          <w:szCs w:val="23"/>
        </w:rPr>
        <w:t>ятьсот) рублей;</w:t>
      </w:r>
    </w:p>
    <w:p w:rsidR="00BA3FD4" w:rsidRDefault="00F352D5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3"/>
          <w:szCs w:val="23"/>
        </w:rPr>
        <w:t>оркестры - 2000 (Две тысячи) рублей.</w:t>
      </w:r>
    </w:p>
    <w:p w:rsidR="00BA3FD4" w:rsidRDefault="00BA3FD4">
      <w:pPr>
        <w:spacing w:after="0"/>
        <w:jc w:val="both"/>
      </w:pPr>
    </w:p>
    <w:p w:rsidR="00BA3FD4" w:rsidRDefault="00F352D5">
      <w:pPr>
        <w:spacing w:after="0"/>
        <w:ind w:right="-1"/>
      </w:pPr>
      <w:r>
        <w:rPr>
          <w:rFonts w:ascii="Times New Roman" w:hAnsi="Times New Roman"/>
          <w:sz w:val="23"/>
          <w:szCs w:val="23"/>
        </w:rPr>
        <w:t xml:space="preserve">Расчет: </w:t>
      </w:r>
    </w:p>
    <w:p w:rsidR="00BA3FD4" w:rsidRDefault="00F352D5">
      <w:pPr>
        <w:spacing w:after="0"/>
        <w:ind w:right="-1"/>
      </w:pPr>
      <w:r>
        <w:rPr>
          <w:rFonts w:ascii="Times New Roman" w:hAnsi="Times New Roman"/>
          <w:sz w:val="23"/>
          <w:szCs w:val="23"/>
        </w:rPr>
        <w:t xml:space="preserve">500 руб. </w:t>
      </w:r>
      <w:proofErr w:type="spellStart"/>
      <w:r>
        <w:rPr>
          <w:rFonts w:ascii="Times New Roman" w:hAnsi="Times New Roman"/>
          <w:sz w:val="23"/>
          <w:szCs w:val="23"/>
        </w:rPr>
        <w:t>х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________уч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 xml:space="preserve">.  = ______(__________________________________) </w:t>
      </w:r>
      <w:proofErr w:type="gramEnd"/>
      <w:r>
        <w:rPr>
          <w:rFonts w:ascii="Times New Roman" w:hAnsi="Times New Roman"/>
          <w:sz w:val="23"/>
          <w:szCs w:val="23"/>
        </w:rPr>
        <w:t>рублей;</w:t>
      </w:r>
    </w:p>
    <w:p w:rsidR="00BA3FD4" w:rsidRDefault="00F352D5">
      <w:pPr>
        <w:pStyle w:val="ConsNormal"/>
        <w:ind w:left="-567" w:right="-1" w:firstLine="0"/>
        <w:jc w:val="both"/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(количество участников)                                       (Сумма цифрами и </w:t>
      </w:r>
      <w:r>
        <w:rPr>
          <w:rFonts w:ascii="Times New Roman" w:hAnsi="Times New Roman" w:cs="Times New Roman"/>
          <w:color w:val="FF0000"/>
          <w:sz w:val="16"/>
          <w:szCs w:val="16"/>
        </w:rPr>
        <w:t>прописью)</w:t>
      </w:r>
    </w:p>
    <w:p w:rsidR="00BA3FD4" w:rsidRDefault="00BA3FD4">
      <w:pPr>
        <w:pStyle w:val="ConsNormal"/>
        <w:ind w:left="-567" w:right="-1" w:firstLine="0"/>
        <w:jc w:val="both"/>
      </w:pPr>
    </w:p>
    <w:p w:rsidR="00BA3FD4" w:rsidRDefault="00F352D5">
      <w:pPr>
        <w:spacing w:after="0"/>
        <w:ind w:right="-1"/>
      </w:pPr>
      <w:r>
        <w:rPr>
          <w:rFonts w:ascii="Times New Roman" w:hAnsi="Times New Roman"/>
          <w:sz w:val="23"/>
          <w:szCs w:val="23"/>
        </w:rPr>
        <w:t xml:space="preserve">700 руб. </w:t>
      </w:r>
      <w:proofErr w:type="spellStart"/>
      <w:r>
        <w:rPr>
          <w:rFonts w:ascii="Times New Roman" w:hAnsi="Times New Roman"/>
          <w:sz w:val="23"/>
          <w:szCs w:val="23"/>
        </w:rPr>
        <w:t>х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________уч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 xml:space="preserve">.  = ______(___________________________________) </w:t>
      </w:r>
      <w:proofErr w:type="gramEnd"/>
      <w:r>
        <w:rPr>
          <w:rFonts w:ascii="Times New Roman" w:hAnsi="Times New Roman"/>
          <w:sz w:val="23"/>
          <w:szCs w:val="23"/>
        </w:rPr>
        <w:t>рублей;</w:t>
      </w:r>
    </w:p>
    <w:p w:rsidR="00BA3FD4" w:rsidRDefault="00F352D5">
      <w:pPr>
        <w:pStyle w:val="ConsNormal"/>
        <w:ind w:left="-567" w:right="-1" w:firstLine="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>(количество участников)                                        (Сумма цифрами и прописью)</w:t>
      </w:r>
    </w:p>
    <w:p w:rsidR="00BA3FD4" w:rsidRDefault="00BA3FD4">
      <w:pPr>
        <w:pStyle w:val="ConsNormal"/>
        <w:ind w:left="-567" w:right="-1" w:firstLine="0"/>
        <w:jc w:val="both"/>
      </w:pPr>
    </w:p>
    <w:p w:rsidR="00BA3FD4" w:rsidRDefault="00F352D5">
      <w:pPr>
        <w:spacing w:after="0"/>
        <w:ind w:right="-1"/>
      </w:pPr>
      <w:r>
        <w:rPr>
          <w:rFonts w:ascii="Times New Roman" w:hAnsi="Times New Roman"/>
          <w:sz w:val="23"/>
          <w:szCs w:val="23"/>
        </w:rPr>
        <w:t xml:space="preserve">1000 руб. </w:t>
      </w:r>
      <w:proofErr w:type="spellStart"/>
      <w:r>
        <w:rPr>
          <w:rFonts w:ascii="Times New Roman" w:hAnsi="Times New Roman"/>
          <w:sz w:val="23"/>
          <w:szCs w:val="23"/>
        </w:rPr>
        <w:t>х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________уч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 xml:space="preserve">.  = </w:t>
      </w:r>
      <w:r>
        <w:rPr>
          <w:rFonts w:ascii="Times New Roman" w:hAnsi="Times New Roman"/>
          <w:sz w:val="23"/>
          <w:szCs w:val="23"/>
        </w:rPr>
        <w:t xml:space="preserve">______(__________________________________) </w:t>
      </w:r>
      <w:proofErr w:type="gramEnd"/>
      <w:r>
        <w:rPr>
          <w:rFonts w:ascii="Times New Roman" w:hAnsi="Times New Roman"/>
          <w:sz w:val="23"/>
          <w:szCs w:val="23"/>
        </w:rPr>
        <w:t>рублей;</w:t>
      </w:r>
    </w:p>
    <w:p w:rsidR="00BA3FD4" w:rsidRDefault="00F352D5">
      <w:pPr>
        <w:pStyle w:val="ConsNormal"/>
        <w:ind w:left="-567" w:right="-1" w:firstLine="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>(количество участников)                                        (Сумма цифрами и прописью)</w:t>
      </w:r>
    </w:p>
    <w:p w:rsidR="00BA3FD4" w:rsidRDefault="00F352D5">
      <w:pPr>
        <w:spacing w:after="0"/>
        <w:ind w:right="-1"/>
      </w:pPr>
      <w:r>
        <w:rPr>
          <w:rFonts w:ascii="Times New Roman" w:hAnsi="Times New Roman"/>
          <w:sz w:val="23"/>
          <w:szCs w:val="23"/>
        </w:rPr>
        <w:t xml:space="preserve">1500 руб. </w:t>
      </w:r>
      <w:proofErr w:type="spellStart"/>
      <w:r>
        <w:rPr>
          <w:rFonts w:ascii="Times New Roman" w:hAnsi="Times New Roman"/>
          <w:sz w:val="23"/>
          <w:szCs w:val="23"/>
        </w:rPr>
        <w:t>х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________уч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 xml:space="preserve">.  = ______(__________________________________) </w:t>
      </w:r>
      <w:proofErr w:type="gramEnd"/>
      <w:r>
        <w:rPr>
          <w:rFonts w:ascii="Times New Roman" w:hAnsi="Times New Roman"/>
          <w:sz w:val="23"/>
          <w:szCs w:val="23"/>
        </w:rPr>
        <w:t>рублей;</w:t>
      </w:r>
    </w:p>
    <w:p w:rsidR="00BA3FD4" w:rsidRDefault="00F352D5">
      <w:pPr>
        <w:pStyle w:val="ConsNormal"/>
        <w:ind w:left="-567" w:right="-1" w:firstLine="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>(количество участников)                                        (Сумма цифрами и прописью)</w:t>
      </w:r>
    </w:p>
    <w:p w:rsidR="00BA3FD4" w:rsidRDefault="00F352D5">
      <w:pPr>
        <w:pStyle w:val="ConsNormal"/>
        <w:ind w:left="-567" w:right="-1" w:firstLine="0"/>
        <w:jc w:val="both"/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2000 руб.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________уч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.  = ______(__________________________________) 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рублей;</w:t>
      </w:r>
    </w:p>
    <w:p w:rsidR="00BA3FD4" w:rsidRDefault="00F352D5">
      <w:pPr>
        <w:pStyle w:val="ConsNormal"/>
        <w:ind w:left="-567" w:right="-1" w:firstLine="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(количество участников)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(Сумма цифрами и прописью)</w:t>
      </w:r>
    </w:p>
    <w:p w:rsidR="00BA3FD4" w:rsidRDefault="00BA3FD4">
      <w:pPr>
        <w:pStyle w:val="ConsNormal"/>
        <w:ind w:left="-567" w:right="-1" w:firstLine="0"/>
        <w:jc w:val="both"/>
      </w:pPr>
    </w:p>
    <w:p w:rsidR="00BA3FD4" w:rsidRDefault="00F352D5">
      <w:pPr>
        <w:pStyle w:val="ConsNormal"/>
        <w:spacing w:line="276" w:lineRule="auto"/>
        <w:ind w:right="141" w:firstLine="0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 ИТОГО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:____________________(_________________________________________) </w:t>
      </w:r>
      <w:proofErr w:type="gramEnd"/>
      <w:r>
        <w:rPr>
          <w:rFonts w:ascii="Times New Roman" w:hAnsi="Times New Roman" w:cs="Times New Roman"/>
          <w:sz w:val="23"/>
          <w:szCs w:val="23"/>
        </w:rPr>
        <w:t>рублей.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                                                                              </w:t>
      </w:r>
    </w:p>
    <w:p w:rsidR="00BA3FD4" w:rsidRDefault="00F352D5">
      <w:pPr>
        <w:tabs>
          <w:tab w:val="left" w:pos="9360"/>
          <w:tab w:val="left" w:pos="9900"/>
        </w:tabs>
        <w:spacing w:after="0" w:line="240" w:lineRule="auto"/>
        <w:jc w:val="center"/>
      </w:pP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FF0000"/>
          <w:sz w:val="16"/>
          <w:szCs w:val="16"/>
        </w:rPr>
        <w:t>(Итоговая сумма цифрами и прописью)</w:t>
      </w:r>
    </w:p>
    <w:p w:rsidR="00BA3FD4" w:rsidRDefault="00BA3FD4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3FD4" w:rsidRDefault="00F352D5">
      <w:pPr>
        <w:pStyle w:val="ConsNormal"/>
        <w:spacing w:line="276" w:lineRule="auto"/>
        <w:ind w:left="-567" w:right="141" w:firstLine="0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bookmarkStart w:id="15" w:name="sub_1032"/>
      <w:r>
        <w:rPr>
          <w:rFonts w:ascii="Times New Roman" w:hAnsi="Times New Roman" w:cs="Times New Roman"/>
          <w:sz w:val="23"/>
          <w:szCs w:val="23"/>
        </w:rPr>
        <w:t xml:space="preserve">3.2. Оплата производится </w:t>
      </w:r>
      <w:bookmarkEnd w:id="15"/>
      <w:r>
        <w:rPr>
          <w:rFonts w:ascii="Times New Roman" w:hAnsi="Times New Roman" w:cs="Times New Roman"/>
          <w:b/>
          <w:sz w:val="23"/>
          <w:szCs w:val="23"/>
        </w:rPr>
        <w:t>безналичным расчетом по квитанции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до 10 марта 2021 года.</w:t>
      </w:r>
    </w:p>
    <w:p w:rsidR="00BA3FD4" w:rsidRDefault="00F352D5">
      <w:pPr>
        <w:widowControl w:val="0"/>
        <w:spacing w:after="0" w:line="240" w:lineRule="auto"/>
        <w:jc w:val="both"/>
      </w:pPr>
      <w:r>
        <w:rPr>
          <w:rFonts w:ascii="Times New Roman" w:hAnsi="Times New Roman"/>
          <w:b/>
          <w:sz w:val="23"/>
          <w:szCs w:val="23"/>
        </w:rPr>
        <w:t>4.</w:t>
      </w:r>
      <w:r>
        <w:rPr>
          <w:rFonts w:ascii="Times New Roman" w:hAnsi="Times New Roman"/>
          <w:b/>
          <w:sz w:val="23"/>
          <w:szCs w:val="23"/>
        </w:rPr>
        <w:tab/>
        <w:t>Условия расторжения, изменения договора.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3"/>
          <w:szCs w:val="23"/>
        </w:rPr>
        <w:t>4.1.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>
        <w:r>
          <w:rPr>
            <w:rStyle w:val="a3"/>
            <w:sz w:val="23"/>
            <w:szCs w:val="23"/>
          </w:rPr>
          <w:t>законодательством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BA3FD4" w:rsidRDefault="00F352D5">
      <w:pPr>
        <w:pStyle w:val="aa"/>
        <w:jc w:val="both"/>
      </w:pPr>
      <w:bookmarkStart w:id="16" w:name="sub_1042"/>
      <w:r>
        <w:rPr>
          <w:rFonts w:ascii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hAnsi="Times New Roman" w:cs="Times New Roman"/>
          <w:sz w:val="23"/>
          <w:szCs w:val="23"/>
        </w:rPr>
        <w:tab/>
        <w:t xml:space="preserve">Настоящий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sz w:val="23"/>
          <w:szCs w:val="23"/>
        </w:rPr>
        <w:t>Сторон.</w:t>
      </w:r>
      <w:bookmarkStart w:id="17" w:name="sub_1043"/>
      <w:bookmarkEnd w:id="16"/>
      <w:bookmarkEnd w:id="17"/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Style w:val="a4"/>
          <w:rFonts w:ascii="Times New Roman" w:hAnsi="Times New Roman" w:cs="Times New Roman"/>
          <w:bCs/>
          <w:sz w:val="23"/>
          <w:szCs w:val="23"/>
        </w:rPr>
        <w:t>Ответственность Исполнителя, Заказчика/Потребителя/Потребителей.</w:t>
      </w:r>
    </w:p>
    <w:p w:rsidR="00BA3FD4" w:rsidRDefault="00F352D5">
      <w:pPr>
        <w:pStyle w:val="aa"/>
        <w:jc w:val="both"/>
      </w:pPr>
      <w:bookmarkStart w:id="18" w:name="sub_1051"/>
      <w:r>
        <w:rPr>
          <w:rFonts w:ascii="Times New Roman" w:hAnsi="Times New Roman" w:cs="Times New Roman"/>
          <w:sz w:val="23"/>
          <w:szCs w:val="23"/>
        </w:rPr>
        <w:t xml:space="preserve">5.1. </w:t>
      </w:r>
      <w:r>
        <w:rPr>
          <w:rFonts w:ascii="Times New Roman" w:hAnsi="Times New Roman" w:cs="Times New Roman"/>
          <w:sz w:val="23"/>
          <w:szCs w:val="23"/>
        </w:rPr>
        <w:tab/>
        <w:t>За неисполнение или ненадлежащее исполнение своих обязательств</w:t>
      </w:r>
      <w:bookmarkEnd w:id="18"/>
      <w:r>
        <w:rPr>
          <w:rFonts w:ascii="Times New Roman" w:hAnsi="Times New Roman" w:cs="Times New Roman"/>
          <w:sz w:val="23"/>
          <w:szCs w:val="23"/>
        </w:rPr>
        <w:t xml:space="preserve"> по Договору    Стороны несут ответственность, предусмотренную </w:t>
      </w:r>
      <w:hyperlink r:id="rId9">
        <w:r>
          <w:rPr>
            <w:rStyle w:val="a3"/>
            <w:sz w:val="23"/>
            <w:szCs w:val="23"/>
          </w:rPr>
          <w:t>законод</w:t>
        </w:r>
        <w:r>
          <w:rPr>
            <w:rStyle w:val="a3"/>
            <w:sz w:val="23"/>
            <w:szCs w:val="23"/>
          </w:rPr>
          <w:t>ательством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Российской Федерации и настоящим Договором.</w:t>
      </w:r>
      <w:bookmarkStart w:id="19" w:name="sub_1052"/>
    </w:p>
    <w:p w:rsidR="00BA3FD4" w:rsidRDefault="00F352D5">
      <w:pPr>
        <w:pStyle w:val="aa"/>
        <w:jc w:val="both"/>
      </w:pPr>
      <w:bookmarkStart w:id="20" w:name="sub_1006"/>
      <w:bookmarkEnd w:id="19"/>
      <w:r>
        <w:rPr>
          <w:rFonts w:ascii="Times New Roman" w:hAnsi="Times New Roman" w:cs="Times New Roman"/>
          <w:b/>
          <w:sz w:val="23"/>
          <w:szCs w:val="23"/>
        </w:rPr>
        <w:t>6</w:t>
      </w:r>
      <w:r>
        <w:rPr>
          <w:rStyle w:val="a4"/>
          <w:rFonts w:ascii="Times New Roman" w:hAnsi="Times New Roman" w:cs="Times New Roman"/>
          <w:bCs/>
          <w:sz w:val="23"/>
          <w:szCs w:val="23"/>
        </w:rPr>
        <w:t xml:space="preserve">. </w:t>
      </w:r>
      <w:r>
        <w:rPr>
          <w:rStyle w:val="a4"/>
          <w:rFonts w:ascii="Times New Roman" w:hAnsi="Times New Roman" w:cs="Times New Roman"/>
          <w:bCs/>
          <w:sz w:val="23"/>
          <w:szCs w:val="23"/>
        </w:rPr>
        <w:tab/>
        <w:t>Срок действия Договора</w:t>
      </w:r>
      <w:bookmarkEnd w:id="20"/>
      <w:r>
        <w:rPr>
          <w:rStyle w:val="a4"/>
          <w:rFonts w:ascii="Times New Roman" w:hAnsi="Times New Roman" w:cs="Times New Roman"/>
          <w:bCs/>
          <w:sz w:val="23"/>
          <w:szCs w:val="23"/>
        </w:rPr>
        <w:t>.</w:t>
      </w:r>
      <w:bookmarkStart w:id="21" w:name="sub_1061"/>
      <w:r>
        <w:rPr>
          <w:rStyle w:val="a4"/>
          <w:rFonts w:ascii="Times New Roman" w:hAnsi="Times New Roman" w:cs="Times New Roman"/>
          <w:bCs/>
          <w:sz w:val="23"/>
          <w:szCs w:val="23"/>
        </w:rPr>
        <w:t xml:space="preserve"> Место  оказания услуг.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6.1. </w:t>
      </w:r>
      <w:r>
        <w:rPr>
          <w:rFonts w:ascii="Times New Roman" w:hAnsi="Times New Roman" w:cs="Times New Roman"/>
          <w:sz w:val="23"/>
          <w:szCs w:val="23"/>
        </w:rPr>
        <w:tab/>
        <w:t>Настоящий  Договор вступает в силу со дня его заключения</w:t>
      </w:r>
      <w:bookmarkEnd w:id="21"/>
      <w:r>
        <w:rPr>
          <w:rFonts w:ascii="Times New Roman" w:hAnsi="Times New Roman" w:cs="Times New Roman"/>
          <w:sz w:val="23"/>
          <w:szCs w:val="23"/>
        </w:rPr>
        <w:t xml:space="preserve"> Сторонами и действует до полного исполнения Сторонами обязательств.</w:t>
      </w:r>
    </w:p>
    <w:p w:rsidR="00BA3FD4" w:rsidRDefault="00F352D5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>6.2.</w:t>
      </w:r>
      <w:r>
        <w:rPr>
          <w:rFonts w:ascii="Times New Roman" w:hAnsi="Times New Roman"/>
          <w:sz w:val="23"/>
          <w:szCs w:val="23"/>
        </w:rPr>
        <w:tab/>
        <w:t>Место оказания</w:t>
      </w:r>
      <w:r>
        <w:rPr>
          <w:rFonts w:ascii="Times New Roman" w:hAnsi="Times New Roman"/>
          <w:sz w:val="23"/>
          <w:szCs w:val="23"/>
        </w:rPr>
        <w:t xml:space="preserve"> услуг – БПОУ </w:t>
      </w:r>
      <w:proofErr w:type="gramStart"/>
      <w:r>
        <w:rPr>
          <w:rFonts w:ascii="Times New Roman" w:hAnsi="Times New Roman"/>
          <w:sz w:val="23"/>
          <w:szCs w:val="23"/>
        </w:rPr>
        <w:t>ВО</w:t>
      </w:r>
      <w:proofErr w:type="gramEnd"/>
      <w:r>
        <w:rPr>
          <w:rFonts w:ascii="Times New Roman" w:hAnsi="Times New Roman"/>
          <w:sz w:val="23"/>
          <w:szCs w:val="23"/>
        </w:rPr>
        <w:t xml:space="preserve"> «Вологодский областной колледж искусств» (г. Вологда, ул. Горького, д. 105).</w:t>
      </w:r>
    </w:p>
    <w:p w:rsidR="00BA3FD4" w:rsidRDefault="00F352D5">
      <w:pPr>
        <w:pStyle w:val="aa"/>
        <w:jc w:val="both"/>
      </w:pPr>
      <w:bookmarkStart w:id="22" w:name="sub_1007"/>
      <w:r>
        <w:rPr>
          <w:rStyle w:val="a4"/>
          <w:rFonts w:ascii="Times New Roman" w:hAnsi="Times New Roman" w:cs="Times New Roman"/>
          <w:bCs/>
          <w:sz w:val="23"/>
          <w:szCs w:val="23"/>
        </w:rPr>
        <w:t xml:space="preserve">7.       </w:t>
      </w:r>
      <w:r>
        <w:rPr>
          <w:rStyle w:val="a4"/>
          <w:rFonts w:ascii="Times New Roman" w:hAnsi="Times New Roman" w:cs="Times New Roman"/>
          <w:bCs/>
          <w:sz w:val="23"/>
          <w:szCs w:val="23"/>
        </w:rPr>
        <w:tab/>
        <w:t>Заключительные положения.</w:t>
      </w:r>
      <w:bookmarkEnd w:id="22"/>
    </w:p>
    <w:p w:rsidR="00BA3FD4" w:rsidRDefault="00F352D5">
      <w:pPr>
        <w:pStyle w:val="aa"/>
        <w:jc w:val="both"/>
      </w:pPr>
      <w:bookmarkStart w:id="23" w:name="sub_1072"/>
      <w:r>
        <w:rPr>
          <w:rFonts w:ascii="Times New Roman" w:hAnsi="Times New Roman" w:cs="Times New Roman"/>
          <w:sz w:val="23"/>
          <w:szCs w:val="23"/>
        </w:rPr>
        <w:t xml:space="preserve">7.1.  </w:t>
      </w:r>
      <w:r>
        <w:rPr>
          <w:rFonts w:ascii="Times New Roman" w:hAnsi="Times New Roman" w:cs="Times New Roman"/>
          <w:sz w:val="23"/>
          <w:szCs w:val="23"/>
        </w:rPr>
        <w:tab/>
        <w:t>Сведения, указанные в настоящем Договоре, соответствуют</w:t>
      </w:r>
      <w:bookmarkEnd w:id="23"/>
      <w:r>
        <w:rPr>
          <w:rFonts w:ascii="Times New Roman" w:hAnsi="Times New Roman" w:cs="Times New Roman"/>
          <w:sz w:val="23"/>
          <w:szCs w:val="23"/>
        </w:rPr>
        <w:t xml:space="preserve"> информации, размещенной на  официальном сайте Исполнителя в сет</w:t>
      </w:r>
      <w:r>
        <w:rPr>
          <w:rFonts w:ascii="Times New Roman" w:hAnsi="Times New Roman" w:cs="Times New Roman"/>
          <w:sz w:val="23"/>
          <w:szCs w:val="23"/>
        </w:rPr>
        <w:t>и «Интернет» на дату заключения настоящего Договора.</w:t>
      </w:r>
      <w:bookmarkStart w:id="24" w:name="sub_1073"/>
    </w:p>
    <w:p w:rsidR="00BA3FD4" w:rsidRDefault="00F352D5">
      <w:pPr>
        <w:pStyle w:val="aa"/>
        <w:jc w:val="both"/>
      </w:pPr>
      <w:bookmarkStart w:id="25" w:name="sub_1074"/>
      <w:bookmarkEnd w:id="24"/>
      <w:r>
        <w:rPr>
          <w:rFonts w:ascii="Times New Roman" w:hAnsi="Times New Roman" w:cs="Times New Roman"/>
          <w:sz w:val="23"/>
          <w:szCs w:val="23"/>
        </w:rPr>
        <w:t>7.2.</w:t>
      </w:r>
      <w:r>
        <w:rPr>
          <w:rFonts w:ascii="Times New Roman" w:hAnsi="Times New Roman" w:cs="Times New Roman"/>
          <w:sz w:val="23"/>
          <w:szCs w:val="23"/>
        </w:rPr>
        <w:tab/>
        <w:t>Настоящий Договор составлен в двух экземплярах, по одному для</w:t>
      </w:r>
      <w:bookmarkEnd w:id="25"/>
      <w:r>
        <w:rPr>
          <w:rFonts w:ascii="Times New Roman" w:hAnsi="Times New Roman" w:cs="Times New Roman"/>
          <w:sz w:val="23"/>
          <w:szCs w:val="23"/>
        </w:rPr>
        <w:t xml:space="preserve"> каждой из сторон. Все  экземпляры  имеют  одинаковую  юридическую  силу.</w:t>
      </w:r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7.3. </w:t>
      </w:r>
      <w:r>
        <w:rPr>
          <w:rFonts w:ascii="Times New Roman" w:hAnsi="Times New Roman" w:cs="Times New Roman"/>
          <w:sz w:val="23"/>
          <w:szCs w:val="23"/>
        </w:rPr>
        <w:tab/>
        <w:t>Изменения и дополнения настоящего Договора могут производ</w:t>
      </w:r>
      <w:r>
        <w:rPr>
          <w:rFonts w:ascii="Times New Roman" w:hAnsi="Times New Roman" w:cs="Times New Roman"/>
          <w:sz w:val="23"/>
          <w:szCs w:val="23"/>
        </w:rPr>
        <w:t>иться только  в письменной форме и подписываться уполномоченными представителями Сторон.</w:t>
      </w:r>
    </w:p>
    <w:p w:rsidR="00BA3FD4" w:rsidRDefault="00F352D5">
      <w:pPr>
        <w:pStyle w:val="aa"/>
        <w:jc w:val="both"/>
      </w:pPr>
      <w:bookmarkStart w:id="26" w:name="sub_1075"/>
      <w:r>
        <w:rPr>
          <w:rFonts w:ascii="Times New Roman" w:hAnsi="Times New Roman" w:cs="Times New Roman"/>
          <w:sz w:val="23"/>
          <w:szCs w:val="23"/>
        </w:rPr>
        <w:t xml:space="preserve">7.4. </w:t>
      </w:r>
      <w:r>
        <w:rPr>
          <w:rFonts w:ascii="Times New Roman" w:hAnsi="Times New Roman" w:cs="Times New Roman"/>
          <w:sz w:val="23"/>
          <w:szCs w:val="23"/>
        </w:rPr>
        <w:tab/>
        <w:t>Изменения Договора оформляются дополнительными соглашениями к</w:t>
      </w:r>
      <w:bookmarkEnd w:id="26"/>
      <w:r>
        <w:rPr>
          <w:rFonts w:ascii="Times New Roman" w:hAnsi="Times New Roman" w:cs="Times New Roman"/>
          <w:sz w:val="23"/>
          <w:szCs w:val="23"/>
        </w:rPr>
        <w:t xml:space="preserve"> Договору.</w:t>
      </w:r>
    </w:p>
    <w:p w:rsidR="00BA3FD4" w:rsidRDefault="00BA3FD4">
      <w:pPr>
        <w:pStyle w:val="aa"/>
        <w:rPr>
          <w:rFonts w:ascii="Times New Roman" w:hAnsi="Times New Roman" w:cs="Times New Roman"/>
          <w:sz w:val="23"/>
          <w:szCs w:val="23"/>
        </w:rPr>
      </w:pPr>
    </w:p>
    <w:p w:rsidR="00BA3FD4" w:rsidRDefault="00F352D5">
      <w:pPr>
        <w:pStyle w:val="aa"/>
      </w:pPr>
      <w:bookmarkStart w:id="27" w:name="sub_1008"/>
      <w:r>
        <w:rPr>
          <w:rStyle w:val="a4"/>
          <w:rFonts w:ascii="Times New Roman" w:hAnsi="Times New Roman" w:cs="Times New Roman"/>
          <w:bCs/>
          <w:sz w:val="22"/>
          <w:szCs w:val="22"/>
        </w:rPr>
        <w:t>8.</w:t>
      </w:r>
      <w:r>
        <w:rPr>
          <w:rStyle w:val="a4"/>
          <w:rFonts w:ascii="Times New Roman" w:hAnsi="Times New Roman" w:cs="Times New Roman"/>
          <w:bCs/>
          <w:sz w:val="22"/>
          <w:szCs w:val="22"/>
        </w:rPr>
        <w:tab/>
        <w:t>Адреса и реквизиты Сторон</w:t>
      </w:r>
      <w:bookmarkEnd w:id="27"/>
    </w:p>
    <w:p w:rsidR="00BA3FD4" w:rsidRDefault="00F352D5">
      <w:pPr>
        <w:pStyle w:val="aa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8937" w:type="dxa"/>
        <w:tblInd w:w="108" w:type="dxa"/>
        <w:tblLook w:val="0000"/>
      </w:tblPr>
      <w:tblGrid>
        <w:gridCol w:w="4818"/>
        <w:gridCol w:w="4119"/>
      </w:tblGrid>
      <w:tr w:rsidR="00BA3FD4">
        <w:trPr>
          <w:trHeight w:val="3849"/>
        </w:trPr>
        <w:tc>
          <w:tcPr>
            <w:tcW w:w="4817" w:type="dxa"/>
            <w:shd w:val="clear" w:color="auto" w:fill="auto"/>
          </w:tcPr>
          <w:p w:rsidR="00BA3FD4" w:rsidRDefault="00F352D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Исполнитель:</w:t>
            </w:r>
          </w:p>
          <w:p w:rsidR="00BA3FD4" w:rsidRDefault="00F352D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«Вологодский  областной колл</w:t>
            </w:r>
            <w:r>
              <w:rPr>
                <w:rFonts w:ascii="Times New Roman" w:hAnsi="Times New Roman"/>
                <w:sz w:val="24"/>
                <w:szCs w:val="24"/>
              </w:rPr>
              <w:t>едж искусств»</w:t>
            </w:r>
          </w:p>
          <w:p w:rsidR="00BA3FD4" w:rsidRDefault="00F35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Вологда, ул. Горького, 105</w:t>
            </w:r>
          </w:p>
          <w:p w:rsidR="00BA3FD4" w:rsidRDefault="00F35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27-24-56   </w:t>
            </w:r>
          </w:p>
          <w:p w:rsidR="00BA3FD4" w:rsidRDefault="00F35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 3525048819, КПП  352501001</w:t>
            </w:r>
          </w:p>
          <w:p w:rsidR="00F352D5" w:rsidRDefault="00F35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8" w:name="__DdeLink__336_3537605951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Счет получателя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03224643190000003000</w:t>
            </w:r>
            <w:bookmarkEnd w:id="28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ологда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FD4" w:rsidRDefault="00F352D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БИК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011909101</w:t>
            </w:r>
          </w:p>
          <w:p w:rsidR="00F352D5" w:rsidRDefault="00F352D5" w:rsidP="00F352D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Счет банка  40102810445370000022</w:t>
            </w:r>
          </w:p>
          <w:p w:rsidR="00BA3FD4" w:rsidRDefault="00BA3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FD4" w:rsidRDefault="00F35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BA3FD4" w:rsidRDefault="00F35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4119" w:type="dxa"/>
            <w:shd w:val="clear" w:color="auto" w:fill="auto"/>
          </w:tcPr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Заказчик: (Ф.И.О., паспортные данные, место регистрации)</w:t>
            </w:r>
          </w:p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</w:t>
            </w:r>
          </w:p>
          <w:p w:rsidR="00BA3FD4" w:rsidRDefault="00BA3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FD4" w:rsidRDefault="00BA3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FD4" w:rsidRDefault="00BA3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52D5" w:rsidRDefault="00F352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52D5" w:rsidRDefault="00F352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3FD4" w:rsidRDefault="00F352D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 _____________________</w:t>
            </w:r>
          </w:p>
        </w:tc>
      </w:tr>
    </w:tbl>
    <w:p w:rsidR="00BA3FD4" w:rsidRDefault="00BA3FD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A3FD4" w:rsidRDefault="00BA3FD4"/>
    <w:sectPr w:rsidR="00BA3FD4" w:rsidSect="00BA3FD4">
      <w:pgSz w:w="11906" w:h="16838"/>
      <w:pgMar w:top="709" w:right="850" w:bottom="113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F28"/>
    <w:multiLevelType w:val="multilevel"/>
    <w:tmpl w:val="950A2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71689D"/>
    <w:multiLevelType w:val="multilevel"/>
    <w:tmpl w:val="3308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BA3FD4"/>
    <w:rsid w:val="00BA3FD4"/>
    <w:rsid w:val="00F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EF"/>
    <w:pPr>
      <w:suppressAutoHyphens/>
      <w:overflowPunct w:val="0"/>
      <w:spacing w:after="200" w:line="276" w:lineRule="auto"/>
    </w:pPr>
    <w:rPr>
      <w:rFonts w:asciiTheme="minorHAnsi" w:eastAsia="Times New Roman" w:hAnsiTheme="minorHAnsi" w:cs="Times New Roman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615DEF"/>
    <w:rPr>
      <w:rFonts w:ascii="Times New Roman" w:hAnsi="Times New Roman" w:cs="Times New Roman"/>
      <w:color w:val="106BBE"/>
    </w:rPr>
  </w:style>
  <w:style w:type="character" w:customStyle="1" w:styleId="a4">
    <w:name w:val="Цветовое выделение"/>
    <w:qFormat/>
    <w:rsid w:val="00615DEF"/>
    <w:rPr>
      <w:b/>
      <w:bCs w:val="0"/>
      <w:color w:val="26282F"/>
    </w:rPr>
  </w:style>
  <w:style w:type="character" w:customStyle="1" w:styleId="ListLabel1">
    <w:name w:val="ListLabel 1"/>
    <w:qFormat/>
    <w:rsid w:val="00BA3FD4"/>
    <w:rPr>
      <w:rFonts w:cs="OpenSymbol"/>
      <w:sz w:val="23"/>
      <w:szCs w:val="23"/>
    </w:rPr>
  </w:style>
  <w:style w:type="character" w:customStyle="1" w:styleId="ListLabel2">
    <w:name w:val="ListLabel 2"/>
    <w:qFormat/>
    <w:rsid w:val="00BA3FD4"/>
    <w:rPr>
      <w:rFonts w:cs="OpenSymbol"/>
    </w:rPr>
  </w:style>
  <w:style w:type="character" w:customStyle="1" w:styleId="ListLabel3">
    <w:name w:val="ListLabel 3"/>
    <w:qFormat/>
    <w:rsid w:val="00BA3FD4"/>
    <w:rPr>
      <w:rFonts w:cs="OpenSymbol"/>
    </w:rPr>
  </w:style>
  <w:style w:type="character" w:customStyle="1" w:styleId="ListLabel4">
    <w:name w:val="ListLabel 4"/>
    <w:qFormat/>
    <w:rsid w:val="00BA3FD4"/>
    <w:rPr>
      <w:rFonts w:cs="OpenSymbol"/>
      <w:sz w:val="23"/>
      <w:szCs w:val="23"/>
    </w:rPr>
  </w:style>
  <w:style w:type="character" w:customStyle="1" w:styleId="ListLabel5">
    <w:name w:val="ListLabel 5"/>
    <w:qFormat/>
    <w:rsid w:val="00BA3FD4"/>
    <w:rPr>
      <w:rFonts w:cs="OpenSymbol"/>
    </w:rPr>
  </w:style>
  <w:style w:type="character" w:customStyle="1" w:styleId="ListLabel6">
    <w:name w:val="ListLabel 6"/>
    <w:qFormat/>
    <w:rsid w:val="00BA3FD4"/>
    <w:rPr>
      <w:rFonts w:cs="OpenSymbol"/>
    </w:rPr>
  </w:style>
  <w:style w:type="character" w:customStyle="1" w:styleId="ListLabel7">
    <w:name w:val="ListLabel 7"/>
    <w:qFormat/>
    <w:rsid w:val="00BA3FD4"/>
    <w:rPr>
      <w:rFonts w:cs="OpenSymbol"/>
      <w:sz w:val="23"/>
      <w:szCs w:val="23"/>
    </w:rPr>
  </w:style>
  <w:style w:type="character" w:customStyle="1" w:styleId="ListLabel8">
    <w:name w:val="ListLabel 8"/>
    <w:qFormat/>
    <w:rsid w:val="00BA3FD4"/>
    <w:rPr>
      <w:rFonts w:cs="OpenSymbol"/>
    </w:rPr>
  </w:style>
  <w:style w:type="character" w:customStyle="1" w:styleId="ListLabel9">
    <w:name w:val="ListLabel 9"/>
    <w:qFormat/>
    <w:rsid w:val="00BA3FD4"/>
    <w:rPr>
      <w:rFonts w:cs="OpenSymbol"/>
    </w:rPr>
  </w:style>
  <w:style w:type="character" w:customStyle="1" w:styleId="ListLabel10">
    <w:name w:val="ListLabel 10"/>
    <w:qFormat/>
    <w:rsid w:val="00BA3FD4"/>
    <w:rPr>
      <w:sz w:val="23"/>
      <w:szCs w:val="23"/>
    </w:rPr>
  </w:style>
  <w:style w:type="character" w:customStyle="1" w:styleId="-">
    <w:name w:val="Интернет-ссылка"/>
    <w:rsid w:val="00BA3FD4"/>
    <w:rPr>
      <w:color w:val="000080"/>
      <w:u w:val="single"/>
    </w:rPr>
  </w:style>
  <w:style w:type="character" w:customStyle="1" w:styleId="ListLabel11">
    <w:name w:val="ListLabel 11"/>
    <w:qFormat/>
    <w:rsid w:val="00BA3FD4"/>
    <w:rPr>
      <w:rFonts w:cs="OpenSymbol"/>
      <w:sz w:val="23"/>
      <w:szCs w:val="23"/>
    </w:rPr>
  </w:style>
  <w:style w:type="character" w:customStyle="1" w:styleId="ListLabel12">
    <w:name w:val="ListLabel 12"/>
    <w:qFormat/>
    <w:rsid w:val="00BA3FD4"/>
    <w:rPr>
      <w:rFonts w:cs="OpenSymbol"/>
    </w:rPr>
  </w:style>
  <w:style w:type="character" w:customStyle="1" w:styleId="ListLabel13">
    <w:name w:val="ListLabel 13"/>
    <w:qFormat/>
    <w:rsid w:val="00BA3FD4"/>
    <w:rPr>
      <w:rFonts w:cs="OpenSymbol"/>
    </w:rPr>
  </w:style>
  <w:style w:type="character" w:customStyle="1" w:styleId="ListLabel14">
    <w:name w:val="ListLabel 14"/>
    <w:qFormat/>
    <w:rsid w:val="00BA3FD4"/>
    <w:rPr>
      <w:rFonts w:cs="OpenSymbol"/>
      <w:sz w:val="23"/>
      <w:szCs w:val="23"/>
    </w:rPr>
  </w:style>
  <w:style w:type="character" w:customStyle="1" w:styleId="ListLabel15">
    <w:name w:val="ListLabel 15"/>
    <w:qFormat/>
    <w:rsid w:val="00BA3FD4"/>
    <w:rPr>
      <w:rFonts w:cs="OpenSymbol"/>
    </w:rPr>
  </w:style>
  <w:style w:type="character" w:customStyle="1" w:styleId="ListLabel16">
    <w:name w:val="ListLabel 16"/>
    <w:qFormat/>
    <w:rsid w:val="00BA3FD4"/>
    <w:rPr>
      <w:rFonts w:cs="OpenSymbol"/>
    </w:rPr>
  </w:style>
  <w:style w:type="character" w:customStyle="1" w:styleId="ListLabel17">
    <w:name w:val="ListLabel 17"/>
    <w:qFormat/>
    <w:rsid w:val="00BA3FD4"/>
    <w:rPr>
      <w:rFonts w:cs="OpenSymbol"/>
      <w:sz w:val="23"/>
      <w:szCs w:val="23"/>
    </w:rPr>
  </w:style>
  <w:style w:type="character" w:customStyle="1" w:styleId="ListLabel18">
    <w:name w:val="ListLabel 18"/>
    <w:qFormat/>
    <w:rsid w:val="00BA3FD4"/>
    <w:rPr>
      <w:rFonts w:cs="OpenSymbol"/>
    </w:rPr>
  </w:style>
  <w:style w:type="character" w:customStyle="1" w:styleId="ListLabel19">
    <w:name w:val="ListLabel 19"/>
    <w:qFormat/>
    <w:rsid w:val="00BA3FD4"/>
    <w:rPr>
      <w:rFonts w:cs="OpenSymbol"/>
    </w:rPr>
  </w:style>
  <w:style w:type="character" w:customStyle="1" w:styleId="ListLabel20">
    <w:name w:val="ListLabel 20"/>
    <w:qFormat/>
    <w:rsid w:val="00BA3FD4"/>
    <w:rPr>
      <w:sz w:val="23"/>
      <w:szCs w:val="23"/>
    </w:rPr>
  </w:style>
  <w:style w:type="character" w:customStyle="1" w:styleId="ListLabel21">
    <w:name w:val="ListLabel 21"/>
    <w:qFormat/>
    <w:rsid w:val="00BA3FD4"/>
    <w:rPr>
      <w:rFonts w:cs="OpenSymbol"/>
      <w:sz w:val="23"/>
      <w:szCs w:val="23"/>
    </w:rPr>
  </w:style>
  <w:style w:type="character" w:customStyle="1" w:styleId="ListLabel22">
    <w:name w:val="ListLabel 22"/>
    <w:qFormat/>
    <w:rsid w:val="00BA3FD4"/>
    <w:rPr>
      <w:rFonts w:cs="OpenSymbol"/>
    </w:rPr>
  </w:style>
  <w:style w:type="character" w:customStyle="1" w:styleId="ListLabel23">
    <w:name w:val="ListLabel 23"/>
    <w:qFormat/>
    <w:rsid w:val="00BA3FD4"/>
    <w:rPr>
      <w:rFonts w:cs="OpenSymbol"/>
    </w:rPr>
  </w:style>
  <w:style w:type="character" w:customStyle="1" w:styleId="ListLabel24">
    <w:name w:val="ListLabel 24"/>
    <w:qFormat/>
    <w:rsid w:val="00BA3FD4"/>
    <w:rPr>
      <w:rFonts w:cs="OpenSymbol"/>
      <w:sz w:val="23"/>
      <w:szCs w:val="23"/>
    </w:rPr>
  </w:style>
  <w:style w:type="character" w:customStyle="1" w:styleId="ListLabel25">
    <w:name w:val="ListLabel 25"/>
    <w:qFormat/>
    <w:rsid w:val="00BA3FD4"/>
    <w:rPr>
      <w:rFonts w:cs="OpenSymbol"/>
    </w:rPr>
  </w:style>
  <w:style w:type="character" w:customStyle="1" w:styleId="ListLabel26">
    <w:name w:val="ListLabel 26"/>
    <w:qFormat/>
    <w:rsid w:val="00BA3FD4"/>
    <w:rPr>
      <w:rFonts w:cs="OpenSymbol"/>
    </w:rPr>
  </w:style>
  <w:style w:type="character" w:customStyle="1" w:styleId="ListLabel27">
    <w:name w:val="ListLabel 27"/>
    <w:qFormat/>
    <w:rsid w:val="00BA3FD4"/>
    <w:rPr>
      <w:rFonts w:cs="OpenSymbol"/>
      <w:sz w:val="23"/>
      <w:szCs w:val="23"/>
    </w:rPr>
  </w:style>
  <w:style w:type="character" w:customStyle="1" w:styleId="ListLabel28">
    <w:name w:val="ListLabel 28"/>
    <w:qFormat/>
    <w:rsid w:val="00BA3FD4"/>
    <w:rPr>
      <w:rFonts w:cs="OpenSymbol"/>
    </w:rPr>
  </w:style>
  <w:style w:type="character" w:customStyle="1" w:styleId="ListLabel29">
    <w:name w:val="ListLabel 29"/>
    <w:qFormat/>
    <w:rsid w:val="00BA3FD4"/>
    <w:rPr>
      <w:rFonts w:cs="OpenSymbol"/>
    </w:rPr>
  </w:style>
  <w:style w:type="character" w:customStyle="1" w:styleId="ListLabel30">
    <w:name w:val="ListLabel 30"/>
    <w:qFormat/>
    <w:rsid w:val="00BA3FD4"/>
    <w:rPr>
      <w:sz w:val="23"/>
      <w:szCs w:val="23"/>
    </w:rPr>
  </w:style>
  <w:style w:type="character" w:customStyle="1" w:styleId="ListLabel31">
    <w:name w:val="ListLabel 31"/>
    <w:qFormat/>
    <w:rsid w:val="00BA3FD4"/>
    <w:rPr>
      <w:rFonts w:cs="OpenSymbol"/>
      <w:sz w:val="23"/>
      <w:szCs w:val="23"/>
    </w:rPr>
  </w:style>
  <w:style w:type="character" w:customStyle="1" w:styleId="ListLabel32">
    <w:name w:val="ListLabel 32"/>
    <w:qFormat/>
    <w:rsid w:val="00BA3FD4"/>
    <w:rPr>
      <w:rFonts w:cs="OpenSymbol"/>
    </w:rPr>
  </w:style>
  <w:style w:type="character" w:customStyle="1" w:styleId="ListLabel33">
    <w:name w:val="ListLabel 33"/>
    <w:qFormat/>
    <w:rsid w:val="00BA3FD4"/>
    <w:rPr>
      <w:rFonts w:cs="OpenSymbol"/>
    </w:rPr>
  </w:style>
  <w:style w:type="character" w:customStyle="1" w:styleId="ListLabel34">
    <w:name w:val="ListLabel 34"/>
    <w:qFormat/>
    <w:rsid w:val="00BA3FD4"/>
    <w:rPr>
      <w:rFonts w:cs="OpenSymbol"/>
      <w:sz w:val="23"/>
      <w:szCs w:val="23"/>
    </w:rPr>
  </w:style>
  <w:style w:type="character" w:customStyle="1" w:styleId="ListLabel35">
    <w:name w:val="ListLabel 35"/>
    <w:qFormat/>
    <w:rsid w:val="00BA3FD4"/>
    <w:rPr>
      <w:rFonts w:cs="OpenSymbol"/>
    </w:rPr>
  </w:style>
  <w:style w:type="character" w:customStyle="1" w:styleId="ListLabel36">
    <w:name w:val="ListLabel 36"/>
    <w:qFormat/>
    <w:rsid w:val="00BA3FD4"/>
    <w:rPr>
      <w:rFonts w:cs="OpenSymbol"/>
    </w:rPr>
  </w:style>
  <w:style w:type="character" w:customStyle="1" w:styleId="ListLabel37">
    <w:name w:val="ListLabel 37"/>
    <w:qFormat/>
    <w:rsid w:val="00BA3FD4"/>
    <w:rPr>
      <w:rFonts w:cs="OpenSymbol"/>
      <w:sz w:val="23"/>
      <w:szCs w:val="23"/>
    </w:rPr>
  </w:style>
  <w:style w:type="character" w:customStyle="1" w:styleId="ListLabel38">
    <w:name w:val="ListLabel 38"/>
    <w:qFormat/>
    <w:rsid w:val="00BA3FD4"/>
    <w:rPr>
      <w:rFonts w:cs="OpenSymbol"/>
    </w:rPr>
  </w:style>
  <w:style w:type="character" w:customStyle="1" w:styleId="ListLabel39">
    <w:name w:val="ListLabel 39"/>
    <w:qFormat/>
    <w:rsid w:val="00BA3FD4"/>
    <w:rPr>
      <w:rFonts w:cs="OpenSymbol"/>
    </w:rPr>
  </w:style>
  <w:style w:type="character" w:customStyle="1" w:styleId="ListLabel40">
    <w:name w:val="ListLabel 40"/>
    <w:qFormat/>
    <w:rsid w:val="00BA3FD4"/>
    <w:rPr>
      <w:sz w:val="23"/>
      <w:szCs w:val="23"/>
    </w:rPr>
  </w:style>
  <w:style w:type="character" w:customStyle="1" w:styleId="ListLabel41">
    <w:name w:val="ListLabel 41"/>
    <w:qFormat/>
    <w:rsid w:val="00BA3FD4"/>
    <w:rPr>
      <w:rFonts w:cs="OpenSymbol"/>
      <w:sz w:val="23"/>
      <w:szCs w:val="23"/>
    </w:rPr>
  </w:style>
  <w:style w:type="character" w:customStyle="1" w:styleId="ListLabel42">
    <w:name w:val="ListLabel 42"/>
    <w:qFormat/>
    <w:rsid w:val="00BA3FD4"/>
    <w:rPr>
      <w:rFonts w:cs="OpenSymbol"/>
    </w:rPr>
  </w:style>
  <w:style w:type="character" w:customStyle="1" w:styleId="ListLabel43">
    <w:name w:val="ListLabel 43"/>
    <w:qFormat/>
    <w:rsid w:val="00BA3FD4"/>
    <w:rPr>
      <w:rFonts w:cs="OpenSymbol"/>
    </w:rPr>
  </w:style>
  <w:style w:type="character" w:customStyle="1" w:styleId="ListLabel44">
    <w:name w:val="ListLabel 44"/>
    <w:qFormat/>
    <w:rsid w:val="00BA3FD4"/>
    <w:rPr>
      <w:rFonts w:cs="OpenSymbol"/>
      <w:sz w:val="23"/>
      <w:szCs w:val="23"/>
    </w:rPr>
  </w:style>
  <w:style w:type="character" w:customStyle="1" w:styleId="ListLabel45">
    <w:name w:val="ListLabel 45"/>
    <w:qFormat/>
    <w:rsid w:val="00BA3FD4"/>
    <w:rPr>
      <w:rFonts w:cs="OpenSymbol"/>
    </w:rPr>
  </w:style>
  <w:style w:type="character" w:customStyle="1" w:styleId="ListLabel46">
    <w:name w:val="ListLabel 46"/>
    <w:qFormat/>
    <w:rsid w:val="00BA3FD4"/>
    <w:rPr>
      <w:rFonts w:cs="OpenSymbol"/>
    </w:rPr>
  </w:style>
  <w:style w:type="character" w:customStyle="1" w:styleId="ListLabel47">
    <w:name w:val="ListLabel 47"/>
    <w:qFormat/>
    <w:rsid w:val="00BA3FD4"/>
    <w:rPr>
      <w:rFonts w:cs="OpenSymbol"/>
      <w:sz w:val="23"/>
      <w:szCs w:val="23"/>
    </w:rPr>
  </w:style>
  <w:style w:type="character" w:customStyle="1" w:styleId="ListLabel48">
    <w:name w:val="ListLabel 48"/>
    <w:qFormat/>
    <w:rsid w:val="00BA3FD4"/>
    <w:rPr>
      <w:rFonts w:cs="OpenSymbol"/>
    </w:rPr>
  </w:style>
  <w:style w:type="character" w:customStyle="1" w:styleId="ListLabel49">
    <w:name w:val="ListLabel 49"/>
    <w:qFormat/>
    <w:rsid w:val="00BA3FD4"/>
    <w:rPr>
      <w:rFonts w:cs="OpenSymbol"/>
    </w:rPr>
  </w:style>
  <w:style w:type="character" w:customStyle="1" w:styleId="ListLabel50">
    <w:name w:val="ListLabel 50"/>
    <w:qFormat/>
    <w:rsid w:val="00BA3FD4"/>
    <w:rPr>
      <w:sz w:val="23"/>
      <w:szCs w:val="23"/>
    </w:rPr>
  </w:style>
  <w:style w:type="paragraph" w:customStyle="1" w:styleId="a5">
    <w:name w:val="Заголовок"/>
    <w:basedOn w:val="a"/>
    <w:next w:val="a6"/>
    <w:qFormat/>
    <w:rsid w:val="00BA3FD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3FD4"/>
    <w:pPr>
      <w:spacing w:after="140"/>
    </w:pPr>
  </w:style>
  <w:style w:type="paragraph" w:styleId="a7">
    <w:name w:val="List"/>
    <w:basedOn w:val="a6"/>
    <w:rsid w:val="00BA3FD4"/>
    <w:rPr>
      <w:rFonts w:cs="Droid Sans Devanagari"/>
    </w:rPr>
  </w:style>
  <w:style w:type="paragraph" w:customStyle="1" w:styleId="Caption">
    <w:name w:val="Caption"/>
    <w:basedOn w:val="a"/>
    <w:qFormat/>
    <w:rsid w:val="00BA3FD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BA3FD4"/>
    <w:pPr>
      <w:suppressLineNumbers/>
    </w:pPr>
    <w:rPr>
      <w:rFonts w:cs="Droid Sans Devanagari"/>
    </w:rPr>
  </w:style>
  <w:style w:type="paragraph" w:styleId="a9">
    <w:name w:val="List Paragraph"/>
    <w:basedOn w:val="a"/>
    <w:qFormat/>
    <w:rsid w:val="00615DEF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qFormat/>
    <w:rsid w:val="00615DEF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qFormat/>
    <w:rsid w:val="00615DEF"/>
    <w:pPr>
      <w:suppressAutoHyphens/>
      <w:overflowPunct w:val="0"/>
      <w:ind w:right="19772" w:firstLine="720"/>
    </w:pPr>
    <w:rPr>
      <w:rFonts w:ascii="Arial" w:eastAsia="Times New Roman" w:hAnsi="Arial" w:cs="Arial"/>
      <w:kern w:val="0"/>
      <w:szCs w:val="20"/>
      <w:lang w:bidi="ar-SA"/>
    </w:rPr>
  </w:style>
  <w:style w:type="paragraph" w:customStyle="1" w:styleId="Default">
    <w:name w:val="Default"/>
    <w:qFormat/>
    <w:rsid w:val="00615DEF"/>
    <w:pPr>
      <w:suppressAutoHyphens/>
      <w:overflowPunct w:val="0"/>
    </w:pPr>
    <w:rPr>
      <w:rFonts w:ascii="Times New Roman" w:eastAsia="Times New Roman" w:hAnsi="Times New Roman" w:cs="Times New Roman"/>
      <w:color w:val="000000"/>
      <w:kern w:val="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C:%5CDocuments%20and%20Settings%5Ckatay%5C%D0%9C%D0%BE%D0%B8%20%D0%B4%D0%BE%D0%BA%D1%83%D0%BC%D0%B5%D0%BD%D1%82%D1%8B%5C2014%20%D0%BF%D0%BE%D1%81%D0%BB%D0%B5%20%D0%BF%D1%80%D0%BE%D0%B2%D0%B5%D1%80%D0%BA%D0%B8%5C%D0%9F%D0%BE%D0%BB%D0%BE%D0%B6%D0%B5%D0%BD%D0%B8%D0%B5%20%D0%BE%20%D0%BF%D0%BB%D0%B0%D1%82%D0%BD%D1%8B%D1%85%20%D1%83%D1%81%D0%BB%D1%83%D0%B3%D0%B0%D1%8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:%5CDocuments%20and%20Settings%5Ckatay%5C%D0%9C%D0%BE%D0%B8%20%D0%B4%D0%BE%D0%BA%D1%83%D0%BC%D0%B5%D0%BD%D1%82%D1%8B%5C2014%20%D0%BF%D0%BE%D1%81%D0%BB%D0%B5%20%D0%BF%D1%80%D0%BE%D0%B2%D0%B5%D1%80%D0%BA%D0%B8%5C%D0%9F%D0%BE%D0%BB%D0%BE%D0%B6%D0%B5%D0%BD%D0%B8%D0%B5%20%D0%BE%20%D0%BF%D0%BB%D0%B0%D1%82%D0%BD%D1%8B%D1%85%20%D1%83%D1%81%D0%BB%D1%83%D0%B3%D0%B0%D1%85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../../C:%5CDocuments%20and%20Settings%5Ckatay%5C%D0%9C%D0%BE%D0%B8%20%D0%B4%D0%BE%D0%BA%D1%83%D0%BC%D0%B5%D0%BD%D1%82%D1%8B%5C2014%20%D0%BF%D0%BE%D1%81%D0%BB%D0%B5%20%D0%BF%D1%80%D0%BE%D0%B2%D0%B5%D1%80%D0%BA%D0%B8%5C%D0%9F%D0%BE%D0%BB%D0%BE%D0%B6%D0%B5%D0%BD%D0%B8%D0%B5%20%D0%BE%20%D0%BF%D0%BB%D0%B0%D1%82%D0%BD%D1%8B%D1%85%20%D1%83%D1%81%D0%BB%D1%83%D0%B3%D0%B0%D1%85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Пользователь</cp:lastModifiedBy>
  <cp:revision>14</cp:revision>
  <dcterms:created xsi:type="dcterms:W3CDTF">2020-12-30T06:31:00Z</dcterms:created>
  <dcterms:modified xsi:type="dcterms:W3CDTF">2021-02-25T11:47:00Z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